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DF" w:rsidRPr="008D5D45" w:rsidRDefault="00CD73DF" w:rsidP="00CD73DF">
      <w:pPr>
        <w:ind w:left="684" w:right="166" w:firstLine="2"/>
        <w:jc w:val="center"/>
        <w:rPr>
          <w:rFonts w:ascii="Times New Roman" w:hAnsi="Times New Roman"/>
          <w:b/>
          <w:sz w:val="28"/>
          <w:szCs w:val="28"/>
        </w:rPr>
      </w:pPr>
      <w:r w:rsidRPr="008D5D45">
        <w:rPr>
          <w:rFonts w:ascii="Times New Roman" w:hAnsi="Times New Roman"/>
          <w:b/>
          <w:color w:val="323265"/>
          <w:sz w:val="28"/>
          <w:szCs w:val="28"/>
        </w:rPr>
        <w:t>Аналитическая справка о результатах анкетирования</w:t>
      </w:r>
      <w:r w:rsidRPr="008D5D45">
        <w:rPr>
          <w:rFonts w:ascii="Times New Roman" w:hAnsi="Times New Roman"/>
          <w:b/>
          <w:color w:val="323265"/>
          <w:spacing w:val="1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>педагогических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 xml:space="preserve">работников </w:t>
      </w:r>
      <w:r>
        <w:rPr>
          <w:rFonts w:ascii="Times New Roman" w:hAnsi="Times New Roman"/>
          <w:b/>
          <w:color w:val="323265"/>
          <w:sz w:val="28"/>
          <w:szCs w:val="28"/>
        </w:rPr>
        <w:t>Государственного автономного профессионального образовательного учреждения «</w:t>
      </w:r>
      <w:proofErr w:type="spellStart"/>
      <w:r>
        <w:rPr>
          <w:rFonts w:ascii="Times New Roman" w:hAnsi="Times New Roman"/>
          <w:b/>
          <w:color w:val="323265"/>
          <w:sz w:val="28"/>
          <w:szCs w:val="28"/>
        </w:rPr>
        <w:t>Горно</w:t>
      </w:r>
      <w:proofErr w:type="spellEnd"/>
      <w:r>
        <w:rPr>
          <w:rFonts w:ascii="Times New Roman" w:hAnsi="Times New Roman"/>
          <w:b/>
          <w:color w:val="323265"/>
          <w:sz w:val="28"/>
          <w:szCs w:val="28"/>
        </w:rPr>
        <w:t xml:space="preserve"> – технологический техникум» г. Ясного Оренбургской области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Pr="00E0140E">
        <w:rPr>
          <w:rFonts w:ascii="Times New Roman" w:hAnsi="Times New Roman"/>
          <w:b/>
          <w:color w:val="323265"/>
          <w:sz w:val="28"/>
          <w:szCs w:val="28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Анкетирование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 в реализации образовательных программ для мониторинга 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деятельности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из форм внутренней системы оценки качества образовательного процесса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колледже.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объективной информации об удовлетворённости условием и 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конкурентоспособности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услуг.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анкетирования: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факторов,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влияющих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выпускников;</w:t>
      </w:r>
      <w:r>
        <w:rPr>
          <w:rFonts w:ascii="Times New Roman" w:hAnsi="Times New Roman"/>
          <w:spacing w:val="-10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сторонам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программ;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деятельностью на основе мониторинга об удовлетворённости педагогических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программ.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ind w:right="11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приняли</w:t>
      </w:r>
      <w:r>
        <w:rPr>
          <w:rFonts w:ascii="Times New Roman" w:hAnsi="Times New Roman"/>
          <w:spacing w:val="-67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участие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педагогически</w:t>
      </w:r>
      <w:r>
        <w:rPr>
          <w:rFonts w:ascii="Times New Roman" w:hAnsi="Times New Roman"/>
          <w:sz w:val="28"/>
        </w:rPr>
        <w:t>х работников из них 100% штатные</w:t>
      </w:r>
      <w:r>
        <w:rPr>
          <w:rFonts w:ascii="Times New Roman" w:hAnsi="Times New Roman"/>
          <w:sz w:val="28"/>
        </w:rPr>
        <w:t xml:space="preserve"> работники.</w:t>
      </w:r>
    </w:p>
    <w:p w:rsidR="00CD73DF" w:rsidRDefault="00CD73DF" w:rsidP="00CD73DF">
      <w:pPr>
        <w:ind w:right="117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Опрос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проводился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октябре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  <w:r>
        <w:rPr>
          <w:rFonts w:ascii="Times New Roman" w:hAnsi="Times New Roman"/>
          <w:spacing w:val="1"/>
          <w:sz w:val="28"/>
        </w:rPr>
        <w:t xml:space="preserve"> </w:t>
      </w:r>
    </w:p>
    <w:p w:rsid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D73DF" w:rsidRPr="00CD73DF" w:rsidRDefault="00CD73DF" w:rsidP="00CD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Ответы участников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Укажите учебный цикл, преподавателем / мастером производственного обучения которого Вы являетесь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Общеобразовательная подготовка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Профессиональный цикл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17.6%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Математический и общий естественнонаучный учебный цикл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11.8%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Общепрофессиональный цикл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11.8%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гуманитарный и социально-экономический цикл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17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Являетесь ли Вы штатным работником техникума?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Укажите Ваш возраст?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51-60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41-50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31-40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 60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30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Укажите стаж работы в техникуме?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20 лет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5 лет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5-10 лет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11-15 лет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16-20 лет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Всегда ли доступна Вам вся необходимая информация, касающаяся учебного процесса?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всегда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всегда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Всегда ли доступна Вам вся необходимая информация, касающаяся </w:t>
      </w:r>
      <w:proofErr w:type="spellStart"/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внеучебных</w:t>
      </w:r>
      <w:proofErr w:type="spellEnd"/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 мероприятий?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Да, всегда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всегда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Отметьте важные для Вас источники информации о жизни в техникуме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Заседания методической комиссии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коллегами и обучающимися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 директора, официальные документы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Инструктивно-методические совещания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13.6%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Семинары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Личное общение с руководством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Официальный сайт техникума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Информацией о делах техникума не интересуюсь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59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Насколько Вы удовлетворены доступностью информации о планируемых мероприятиях в техникуме со стороны администрации?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Насколько Вы удовлетворены доступностью информации о планируемых мероприятиях в техникуме со стороны председателя МК?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Имеете ли Вы опыт практической работы по профилю преподаваемых дисциплин (производственного обучения)?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Нуждаетесь ли Вы лично в повышении квалификации?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Предоставляет ли Вам техникум возможность пройти курсы повышения квалификации, обучающие семинары, стажировки?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</w:t>
      </w:r>
      <w:proofErr w:type="spellEnd"/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Какую форму повышения квалификации Вы считаете наиболее приемлемой для себя в настоящее время?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 дистанционного обучения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Курсы повышения квалификации и методические (обучающие) семинары в других ПОО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Стажировка в производственных подразделениях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лекций и практических занятий коллег своих и в других ПОО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новой литературы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Участие в семинарах, конференциях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bookmarkStart w:id="0" w:name="_GoBack"/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Чем Вас привлекает работа в техникуме (укажите не более 3 вариантов)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Возможностью интересной, творческой работы с обучающимися</w:t>
      </w:r>
    </w:p>
    <w:bookmarkEnd w:id="0"/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Хорошей морально-психологической атмосферой в коллективе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14.6%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Возможностью профессионального роста, как преподавателя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Регулярностью выдачи заработной платы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Хорошими условиями труда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9.8%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Интересной внеурочной работой (предметные недели, конкурсы профессионального мастерства, чемпионаты и др.)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9.8%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Близостью от места жительства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Высоким престижем техникума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Возможностью внедрять свои разработки и педагогические идеи в образовательную деятельность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41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Какие технологии при проведении занятий Вы преимущественно используете?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Интерактивные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Другие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Используете ли Вы информационные технологии при проведении занятий?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Оцените, насколько вы удовлетворены отношением руководства техникума к</w:t>
      </w: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Вам: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Оцените, насколько вы удовлетворены работой учебной части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Оцените, насколько вы удовлетворены учебно-производственной работой: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Оцените, насколько вы удовлетворены взаимоотношениями с обучающимися: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Оцените, насколько вы удовлетворены условиями оплаты труда: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Оцените, насколько вы удовлетворены условиями организации труда и оснащенностью своего рабочего места: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удовлетворен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Затрудняюсь ответить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proofErr w:type="gramStart"/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Оцените</w:t>
      </w:r>
      <w:proofErr w:type="gramEnd"/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 xml:space="preserve"> как часто в своей работе вы используете электронную библиотечную систему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 редко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использую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Использую часто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15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Недостаточная материально-техническая база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28.1%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Недостаток учебно-методической литературы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15.6%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15.6%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возможности оперативного размножения раздаточных материалов для занятий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12.5%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Плохая организация практики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12.5%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Недостаточный учет запросов работодателей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Неудобное расписание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Слабая система диагностики и оценки знаний обучающихся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3.1%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дисциплина обучающихся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32</w:t>
      </w:r>
    </w:p>
    <w:p w:rsidR="00CD73DF" w:rsidRPr="00CD73DF" w:rsidRDefault="00CD73DF" w:rsidP="00CD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CD73DF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Какие затруднения и проблемы Вы испытываете в своей повседневной педагогической практике?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технического оснащения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компьютерной техники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25.9%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22.2%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методического обеспечения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воспитанности обучающихся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наглядного обеспечения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времени на изучение дисциплины (курса)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свободных кабинетов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мотивации обучения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хватает знаний методики и педагогики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0.0%</w:t>
      </w:r>
    </w:p>
    <w:p w:rsidR="00CD73DF" w:rsidRPr="00CD73DF" w:rsidRDefault="00CD73DF" w:rsidP="00CD7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D73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</w:t>
      </w:r>
    </w:p>
    <w:p w:rsidR="00C428DE" w:rsidRDefault="00C428DE"/>
    <w:sectPr w:rsidR="00C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F"/>
    <w:rsid w:val="0047635F"/>
    <w:rsid w:val="00C428DE"/>
    <w:rsid w:val="00C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BEE"/>
  <w15:chartTrackingRefBased/>
  <w15:docId w15:val="{046D67AD-6B0C-435C-AE9A-8A2C857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3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6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9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22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4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4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9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9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6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91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8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0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9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34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9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0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3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2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7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0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2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5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32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6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1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9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0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7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0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5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9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1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7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6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2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4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1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3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5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1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4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4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4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2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4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3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7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0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4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2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1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7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6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3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0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2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4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4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8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2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7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0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6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7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9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3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9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8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3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2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1160</Words>
  <Characters>6613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2</cp:revision>
  <dcterms:created xsi:type="dcterms:W3CDTF">2023-10-25T03:15:00Z</dcterms:created>
  <dcterms:modified xsi:type="dcterms:W3CDTF">2023-10-25T03:25:00Z</dcterms:modified>
</cp:coreProperties>
</file>