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814" w:rsidRDefault="00541215" w:rsidP="00C62A96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41215">
        <w:rPr>
          <w:rFonts w:eastAsia="Times New Roman"/>
          <w:b/>
          <w:color w:val="auto"/>
          <w:sz w:val="28"/>
          <w:szCs w:val="28"/>
          <w:lang w:eastAsia="ru-RU"/>
        </w:rPr>
        <w:object w:dxaOrig="9135" w:dyaOrig="12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75pt;height:638.25pt" o:ole="">
            <v:imagedata r:id="rId4" o:title=""/>
          </v:shape>
          <o:OLEObject Type="Embed" ProgID="AcroExch.Document.11" ShapeID="_x0000_i1025" DrawAspect="Content" ObjectID="_1554545529" r:id="rId5"/>
        </w:object>
      </w:r>
    </w:p>
    <w:p w:rsidR="00385814" w:rsidRDefault="00385814" w:rsidP="00C62A96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385814" w:rsidRDefault="00385814" w:rsidP="00C62A96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385814" w:rsidRDefault="00385814" w:rsidP="00C62A96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385814" w:rsidRDefault="00385814" w:rsidP="00C62A96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385814" w:rsidRDefault="00385814" w:rsidP="00C62A96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E75CAA" w:rsidRPr="00E75CAA" w:rsidRDefault="00E75CAA" w:rsidP="00C62A96">
      <w:pPr>
        <w:pStyle w:val="Default"/>
        <w:ind w:firstLine="567"/>
        <w:jc w:val="both"/>
        <w:rPr>
          <w:sz w:val="28"/>
          <w:szCs w:val="28"/>
        </w:rPr>
      </w:pPr>
      <w:r w:rsidRPr="00E75CAA">
        <w:rPr>
          <w:b/>
          <w:bCs/>
          <w:sz w:val="28"/>
          <w:szCs w:val="28"/>
        </w:rPr>
        <w:lastRenderedPageBreak/>
        <w:t xml:space="preserve">1 Общие положения </w:t>
      </w:r>
    </w:p>
    <w:p w:rsidR="00E75CAA" w:rsidRDefault="00E75CAA" w:rsidP="00C62A96">
      <w:pPr>
        <w:pStyle w:val="Default"/>
        <w:ind w:firstLine="567"/>
        <w:jc w:val="both"/>
        <w:rPr>
          <w:sz w:val="28"/>
          <w:szCs w:val="28"/>
        </w:rPr>
      </w:pPr>
      <w:r w:rsidRPr="00E75CAA">
        <w:rPr>
          <w:sz w:val="28"/>
          <w:szCs w:val="28"/>
        </w:rPr>
        <w:t xml:space="preserve">1.1 Музей </w:t>
      </w:r>
      <w:r>
        <w:rPr>
          <w:sz w:val="28"/>
          <w:szCs w:val="28"/>
        </w:rPr>
        <w:t>техникума</w:t>
      </w:r>
      <w:r w:rsidRPr="00E75CAA">
        <w:rPr>
          <w:sz w:val="28"/>
          <w:szCs w:val="28"/>
        </w:rPr>
        <w:t xml:space="preserve"> является структурным подразделением </w:t>
      </w:r>
      <w:r>
        <w:rPr>
          <w:sz w:val="28"/>
          <w:szCs w:val="28"/>
        </w:rPr>
        <w:t>техникума</w:t>
      </w:r>
      <w:r w:rsidRPr="00E75CAA">
        <w:rPr>
          <w:sz w:val="28"/>
          <w:szCs w:val="28"/>
        </w:rPr>
        <w:t>, действующей на основе Закона РФ «Об образовании», а в части учета и хранения фондов – Федерального закона</w:t>
      </w:r>
      <w:r>
        <w:rPr>
          <w:sz w:val="28"/>
          <w:szCs w:val="28"/>
        </w:rPr>
        <w:t xml:space="preserve"> «О музейном фонде и музеях РФ».</w:t>
      </w:r>
    </w:p>
    <w:p w:rsidR="00E75CAA" w:rsidRDefault="00E75CAA" w:rsidP="00C62A96">
      <w:pPr>
        <w:pStyle w:val="Default"/>
        <w:ind w:firstLine="567"/>
        <w:jc w:val="both"/>
        <w:rPr>
          <w:sz w:val="28"/>
          <w:szCs w:val="28"/>
        </w:rPr>
      </w:pPr>
      <w:r w:rsidRPr="00E75CAA">
        <w:rPr>
          <w:sz w:val="28"/>
          <w:szCs w:val="28"/>
        </w:rPr>
        <w:t xml:space="preserve">1.2 Музей является систематизированным, тематическим собранием музейных предметов и музейных коллекций: памятников истории, культуры и природы, сохраняемых и экспонируемых в соответствии с действующими правилами. </w:t>
      </w:r>
    </w:p>
    <w:p w:rsidR="00E75CAA" w:rsidRDefault="00E75CAA" w:rsidP="00C62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E75CAA">
        <w:rPr>
          <w:sz w:val="28"/>
          <w:szCs w:val="28"/>
        </w:rPr>
        <w:t xml:space="preserve"> </w:t>
      </w:r>
      <w:r w:rsidR="00385814">
        <w:rPr>
          <w:sz w:val="28"/>
          <w:szCs w:val="28"/>
        </w:rPr>
        <w:t>Контроль за работой музея</w:t>
      </w:r>
      <w:r w:rsidRPr="00E75CAA">
        <w:rPr>
          <w:sz w:val="28"/>
          <w:szCs w:val="28"/>
        </w:rPr>
        <w:t xml:space="preserve"> осуществляется заместителем директора по воспитательной работе. </w:t>
      </w:r>
    </w:p>
    <w:p w:rsidR="00E75CAA" w:rsidRPr="00E75CAA" w:rsidRDefault="00E75CAA" w:rsidP="00C62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E75CAA">
        <w:rPr>
          <w:sz w:val="28"/>
          <w:szCs w:val="28"/>
        </w:rPr>
        <w:t xml:space="preserve"> Профиль, программа, функции музея интегрируются с воспитательной системой </w:t>
      </w:r>
      <w:r w:rsidR="00385814">
        <w:rPr>
          <w:sz w:val="28"/>
          <w:szCs w:val="28"/>
        </w:rPr>
        <w:t>техникума</w:t>
      </w:r>
      <w:r w:rsidRPr="00E75CAA">
        <w:rPr>
          <w:sz w:val="28"/>
          <w:szCs w:val="28"/>
        </w:rPr>
        <w:t xml:space="preserve"> и определяются ее задачами. </w:t>
      </w:r>
    </w:p>
    <w:p w:rsidR="00E75CAA" w:rsidRDefault="00E75CAA" w:rsidP="00C62A96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E75CAA" w:rsidRPr="00E75CAA" w:rsidRDefault="00E75CAA" w:rsidP="00C62A96">
      <w:pPr>
        <w:pStyle w:val="Default"/>
        <w:ind w:firstLine="567"/>
        <w:jc w:val="both"/>
        <w:rPr>
          <w:sz w:val="28"/>
          <w:szCs w:val="28"/>
        </w:rPr>
      </w:pPr>
      <w:r w:rsidRPr="00E75CAA">
        <w:rPr>
          <w:b/>
          <w:bCs/>
          <w:sz w:val="28"/>
          <w:szCs w:val="28"/>
        </w:rPr>
        <w:t xml:space="preserve">2 Основные понятия </w:t>
      </w:r>
    </w:p>
    <w:p w:rsidR="00E75CAA" w:rsidRDefault="00E75CAA" w:rsidP="00C62A96">
      <w:pPr>
        <w:pStyle w:val="Default"/>
        <w:ind w:firstLine="567"/>
        <w:jc w:val="both"/>
        <w:rPr>
          <w:sz w:val="28"/>
          <w:szCs w:val="28"/>
        </w:rPr>
      </w:pPr>
      <w:r w:rsidRPr="00E75CAA">
        <w:rPr>
          <w:sz w:val="28"/>
          <w:szCs w:val="28"/>
        </w:rPr>
        <w:t xml:space="preserve">2.1 Профиль музея: специализация музейного собрания и деятельности музея, обусловленная его связью с конкретным профильным направлением «История развития и становления </w:t>
      </w:r>
      <w:r>
        <w:rPr>
          <w:sz w:val="28"/>
          <w:szCs w:val="28"/>
        </w:rPr>
        <w:t>Горно-технологического техникума</w:t>
      </w:r>
      <w:r w:rsidRPr="00E75CAA">
        <w:rPr>
          <w:sz w:val="28"/>
          <w:szCs w:val="28"/>
        </w:rPr>
        <w:t xml:space="preserve"> и история родного края». </w:t>
      </w:r>
    </w:p>
    <w:p w:rsidR="00C62A96" w:rsidRDefault="00E75CAA" w:rsidP="00C62A96">
      <w:pPr>
        <w:pStyle w:val="Default"/>
        <w:ind w:firstLine="567"/>
        <w:jc w:val="both"/>
        <w:rPr>
          <w:sz w:val="28"/>
          <w:szCs w:val="28"/>
        </w:rPr>
      </w:pPr>
      <w:r w:rsidRPr="00E75CAA">
        <w:rPr>
          <w:sz w:val="28"/>
          <w:szCs w:val="28"/>
        </w:rPr>
        <w:t xml:space="preserve">2.2 Музейный предмет: памятник материальной или духовной культуры, объект природы, поступивший в музей и зафиксированный в инвентарной книге. </w:t>
      </w:r>
    </w:p>
    <w:p w:rsidR="00E75CAA" w:rsidRDefault="00E75CAA" w:rsidP="00C62A96">
      <w:pPr>
        <w:pStyle w:val="Default"/>
        <w:ind w:firstLine="567"/>
        <w:jc w:val="both"/>
        <w:rPr>
          <w:sz w:val="28"/>
          <w:szCs w:val="28"/>
        </w:rPr>
      </w:pPr>
      <w:r w:rsidRPr="00E75CAA">
        <w:rPr>
          <w:sz w:val="28"/>
          <w:szCs w:val="28"/>
        </w:rPr>
        <w:t xml:space="preserve">2.3 Музейное собрание: научно организованная совокупность музейных предметов и научно-вспомогательных материалов. </w:t>
      </w:r>
    </w:p>
    <w:p w:rsidR="00E75CAA" w:rsidRDefault="00E75CAA" w:rsidP="00C62A96">
      <w:pPr>
        <w:pStyle w:val="Default"/>
        <w:ind w:firstLine="567"/>
        <w:jc w:val="both"/>
        <w:rPr>
          <w:sz w:val="28"/>
          <w:szCs w:val="28"/>
        </w:rPr>
      </w:pPr>
      <w:r w:rsidRPr="00E75CAA">
        <w:rPr>
          <w:sz w:val="28"/>
          <w:szCs w:val="28"/>
        </w:rPr>
        <w:t xml:space="preserve">2.4 Комплектование музейного фонда: деятельность музея по выявлению, сбору, учету и описанию музейных предметов. </w:t>
      </w:r>
    </w:p>
    <w:p w:rsidR="00C62A96" w:rsidRDefault="00E75CAA" w:rsidP="00C62A96">
      <w:pPr>
        <w:pStyle w:val="Default"/>
        <w:ind w:firstLine="567"/>
        <w:jc w:val="both"/>
        <w:rPr>
          <w:sz w:val="28"/>
          <w:szCs w:val="28"/>
        </w:rPr>
      </w:pPr>
      <w:r w:rsidRPr="00E75CAA">
        <w:rPr>
          <w:sz w:val="28"/>
          <w:szCs w:val="28"/>
        </w:rPr>
        <w:t xml:space="preserve">2.5 Книга инвентарная: основной документ учета музейных предметов. </w:t>
      </w:r>
    </w:p>
    <w:p w:rsidR="00E75CAA" w:rsidRPr="00E75CAA" w:rsidRDefault="00E75CAA" w:rsidP="00C62A96">
      <w:pPr>
        <w:pStyle w:val="Default"/>
        <w:ind w:firstLine="567"/>
        <w:jc w:val="both"/>
        <w:rPr>
          <w:sz w:val="28"/>
          <w:szCs w:val="28"/>
        </w:rPr>
      </w:pPr>
      <w:r w:rsidRPr="00E75CAA">
        <w:rPr>
          <w:sz w:val="28"/>
          <w:szCs w:val="28"/>
        </w:rPr>
        <w:t xml:space="preserve">2.6 Экспозиция: выставленные на обозрение в определенной системе музейные предметы (экспонаты). </w:t>
      </w:r>
    </w:p>
    <w:p w:rsidR="00E75CAA" w:rsidRDefault="00E75CAA" w:rsidP="00C62A96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E75CAA" w:rsidRPr="00E75CAA" w:rsidRDefault="00E75CAA" w:rsidP="00C62A96">
      <w:pPr>
        <w:pStyle w:val="Default"/>
        <w:ind w:firstLine="567"/>
        <w:jc w:val="both"/>
        <w:rPr>
          <w:sz w:val="28"/>
          <w:szCs w:val="28"/>
        </w:rPr>
      </w:pPr>
      <w:r w:rsidRPr="00E75CAA">
        <w:rPr>
          <w:b/>
          <w:bCs/>
          <w:sz w:val="28"/>
          <w:szCs w:val="28"/>
        </w:rPr>
        <w:t xml:space="preserve">3 Цели и задачи </w:t>
      </w:r>
    </w:p>
    <w:p w:rsidR="00E75CAA" w:rsidRDefault="00E75CAA" w:rsidP="00C62A96">
      <w:pPr>
        <w:pStyle w:val="Default"/>
        <w:ind w:firstLine="567"/>
        <w:jc w:val="both"/>
        <w:rPr>
          <w:sz w:val="28"/>
          <w:szCs w:val="28"/>
        </w:rPr>
      </w:pPr>
      <w:r w:rsidRPr="00E75CAA">
        <w:rPr>
          <w:sz w:val="28"/>
          <w:szCs w:val="28"/>
        </w:rPr>
        <w:t>3.1 Основной целью музея является расширение образовательного пространства для обучающихся, создание условий для реального выбора образовательных услуг, обеспечивающих развитие личностных качеств (самоорганизации, аналитического мышления, коммуникативных навыков и др.); прио</w:t>
      </w:r>
      <w:r>
        <w:rPr>
          <w:sz w:val="28"/>
          <w:szCs w:val="28"/>
        </w:rPr>
        <w:t>бщение к культуре своего народа,</w:t>
      </w:r>
      <w:r w:rsidRPr="00E75CAA">
        <w:rPr>
          <w:sz w:val="28"/>
          <w:szCs w:val="28"/>
        </w:rPr>
        <w:t xml:space="preserve"> духовно-нравственное, патриотическое и гражданское воспитание. </w:t>
      </w:r>
    </w:p>
    <w:p w:rsidR="00E75CAA" w:rsidRDefault="00E75CAA" w:rsidP="00C62A96">
      <w:pPr>
        <w:pStyle w:val="Default"/>
        <w:ind w:firstLine="567"/>
        <w:jc w:val="both"/>
        <w:rPr>
          <w:sz w:val="28"/>
          <w:szCs w:val="28"/>
        </w:rPr>
      </w:pPr>
      <w:r w:rsidRPr="00E75CAA">
        <w:rPr>
          <w:sz w:val="28"/>
          <w:szCs w:val="28"/>
        </w:rPr>
        <w:t xml:space="preserve">3.2 Задачи музея: </w:t>
      </w:r>
    </w:p>
    <w:p w:rsidR="00E75CAA" w:rsidRDefault="00E75CAA" w:rsidP="00C62A9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75CAA">
        <w:rPr>
          <w:sz w:val="28"/>
          <w:szCs w:val="28"/>
        </w:rPr>
        <w:t xml:space="preserve">- участие в реализации регионального компонента в образовании; </w:t>
      </w:r>
    </w:p>
    <w:p w:rsidR="00E75CAA" w:rsidRPr="00E75CAA" w:rsidRDefault="00E75CAA" w:rsidP="00C62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CAA">
        <w:rPr>
          <w:rFonts w:ascii="Times New Roman" w:hAnsi="Times New Roman" w:cs="Times New Roman"/>
          <w:sz w:val="28"/>
          <w:szCs w:val="28"/>
        </w:rPr>
        <w:t xml:space="preserve">- развитие интереса к истории у обучающихся; к истории возникновения и развития </w:t>
      </w:r>
      <w:r w:rsidR="00C62A96" w:rsidRPr="00C62A96">
        <w:rPr>
          <w:rFonts w:ascii="Times New Roman" w:hAnsi="Times New Roman" w:cs="Times New Roman"/>
          <w:sz w:val="28"/>
          <w:szCs w:val="28"/>
        </w:rPr>
        <w:t>Горно-технологического техникума</w:t>
      </w:r>
      <w:r w:rsidRPr="00E75CAA">
        <w:rPr>
          <w:rFonts w:ascii="Times New Roman" w:hAnsi="Times New Roman" w:cs="Times New Roman"/>
          <w:sz w:val="28"/>
          <w:szCs w:val="28"/>
        </w:rPr>
        <w:t xml:space="preserve">, также к истории родного края; </w:t>
      </w:r>
    </w:p>
    <w:p w:rsidR="00E75CAA" w:rsidRPr="00E75CAA" w:rsidRDefault="00E75CAA" w:rsidP="00C62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CAA">
        <w:rPr>
          <w:rFonts w:ascii="Times New Roman" w:hAnsi="Times New Roman" w:cs="Times New Roman"/>
          <w:sz w:val="28"/>
          <w:szCs w:val="28"/>
        </w:rPr>
        <w:t>- организация досуга обучающихся;</w:t>
      </w:r>
    </w:p>
    <w:p w:rsidR="00E75CAA" w:rsidRPr="00E75CAA" w:rsidRDefault="00E75CAA" w:rsidP="00C62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CAA">
        <w:rPr>
          <w:rFonts w:ascii="Times New Roman" w:hAnsi="Times New Roman" w:cs="Times New Roman"/>
          <w:sz w:val="28"/>
          <w:szCs w:val="28"/>
        </w:rPr>
        <w:t>- организация социальной практики через поисковую, исследовательскую деятельность;</w:t>
      </w:r>
    </w:p>
    <w:p w:rsidR="00E75CAA" w:rsidRPr="00E75CAA" w:rsidRDefault="00E75CAA" w:rsidP="00C62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CAA">
        <w:rPr>
          <w:rFonts w:ascii="Times New Roman" w:hAnsi="Times New Roman" w:cs="Times New Roman"/>
          <w:sz w:val="28"/>
          <w:szCs w:val="28"/>
        </w:rPr>
        <w:t>- выявление, собирание, хранение и изучение музейных предметов и музейных коллекций;</w:t>
      </w:r>
    </w:p>
    <w:p w:rsidR="00E75CAA" w:rsidRDefault="00E75CAA" w:rsidP="00C62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CAA">
        <w:rPr>
          <w:rFonts w:ascii="Times New Roman" w:hAnsi="Times New Roman" w:cs="Times New Roman"/>
          <w:sz w:val="28"/>
          <w:szCs w:val="28"/>
        </w:rPr>
        <w:t>- организация активной экскурсионно-массовой работы с обучающимися;</w:t>
      </w:r>
    </w:p>
    <w:p w:rsidR="00C62A96" w:rsidRPr="00E75CAA" w:rsidRDefault="00C62A96" w:rsidP="00C62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CAA" w:rsidRPr="00E75CAA" w:rsidRDefault="00E75CAA" w:rsidP="00C62A9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75CAA">
        <w:rPr>
          <w:b/>
          <w:bCs/>
          <w:color w:val="auto"/>
          <w:sz w:val="28"/>
          <w:szCs w:val="28"/>
        </w:rPr>
        <w:lastRenderedPageBreak/>
        <w:t xml:space="preserve">4 Содержание и формы работы </w:t>
      </w:r>
    </w:p>
    <w:p w:rsidR="00E75CAA" w:rsidRDefault="00E75CAA" w:rsidP="00C62A9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75CAA">
        <w:rPr>
          <w:color w:val="auto"/>
          <w:sz w:val="28"/>
          <w:szCs w:val="28"/>
        </w:rPr>
        <w:t xml:space="preserve">4.1 Музей в своей деятельности руководствуется документами: </w:t>
      </w:r>
    </w:p>
    <w:p w:rsidR="00E75CAA" w:rsidRDefault="00E75CAA" w:rsidP="00C62A9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75CAA">
        <w:rPr>
          <w:color w:val="auto"/>
          <w:sz w:val="28"/>
          <w:szCs w:val="28"/>
        </w:rPr>
        <w:t xml:space="preserve">- Закон РФ «Об образовании». </w:t>
      </w:r>
    </w:p>
    <w:p w:rsidR="00E75CAA" w:rsidRDefault="00E75CAA" w:rsidP="00C62A9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75CAA">
        <w:rPr>
          <w:color w:val="auto"/>
          <w:sz w:val="28"/>
          <w:szCs w:val="28"/>
        </w:rPr>
        <w:t>- Письмо Министерства образования (Федерального Агентства) России № 28-51-181/16 от 12.03.2003г. «О деятельности музеев образовательных учреждений».</w:t>
      </w:r>
    </w:p>
    <w:p w:rsidR="00E75CAA" w:rsidRPr="00E75CAA" w:rsidRDefault="00E75CAA" w:rsidP="00C62A9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75CAA">
        <w:rPr>
          <w:color w:val="auto"/>
          <w:sz w:val="28"/>
          <w:szCs w:val="28"/>
        </w:rPr>
        <w:t xml:space="preserve"> - Закон РФ «Основы законодательства РФ о культуре». </w:t>
      </w:r>
    </w:p>
    <w:p w:rsidR="00E75CAA" w:rsidRDefault="00E75CAA" w:rsidP="00C62A9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75CAA">
        <w:rPr>
          <w:color w:val="auto"/>
          <w:sz w:val="28"/>
          <w:szCs w:val="28"/>
        </w:rPr>
        <w:t xml:space="preserve">4.2 В содержание работы музея входит организация конкурсов, выставок, смотров, тематических классных часов, уроков мужества. </w:t>
      </w:r>
    </w:p>
    <w:p w:rsidR="00E75CAA" w:rsidRDefault="00E75CAA" w:rsidP="00C62A9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75CAA">
        <w:rPr>
          <w:color w:val="auto"/>
          <w:sz w:val="28"/>
          <w:szCs w:val="28"/>
        </w:rPr>
        <w:t xml:space="preserve">4.3 Музей принимает участие в научно-практических конференциях, представляя на них результаты исследований по тематике музея. </w:t>
      </w:r>
    </w:p>
    <w:p w:rsidR="00E75CAA" w:rsidRDefault="00E75CAA" w:rsidP="00C62A9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75CAA">
        <w:rPr>
          <w:color w:val="auto"/>
          <w:sz w:val="28"/>
          <w:szCs w:val="28"/>
        </w:rPr>
        <w:t xml:space="preserve">4.4 Совет музея: </w:t>
      </w:r>
    </w:p>
    <w:p w:rsidR="00E75CAA" w:rsidRDefault="00E75CAA" w:rsidP="00C62A9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75CAA">
        <w:rPr>
          <w:color w:val="auto"/>
          <w:sz w:val="28"/>
          <w:szCs w:val="28"/>
        </w:rPr>
        <w:t>- изучает литературно</w:t>
      </w:r>
      <w:r>
        <w:rPr>
          <w:color w:val="auto"/>
          <w:sz w:val="28"/>
          <w:szCs w:val="28"/>
        </w:rPr>
        <w:t>;</w:t>
      </w:r>
    </w:p>
    <w:p w:rsidR="00E75CAA" w:rsidRDefault="00E75CAA" w:rsidP="00C62A9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75CAA">
        <w:rPr>
          <w:color w:val="auto"/>
          <w:sz w:val="28"/>
          <w:szCs w:val="28"/>
        </w:rPr>
        <w:t xml:space="preserve">-исторические и другие источники соответствующей музею тематики; </w:t>
      </w:r>
    </w:p>
    <w:p w:rsidR="00E75CAA" w:rsidRDefault="00E75CAA" w:rsidP="00C62A9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75CAA">
        <w:rPr>
          <w:color w:val="auto"/>
          <w:sz w:val="28"/>
          <w:szCs w:val="28"/>
        </w:rPr>
        <w:t>- систематически пополняет фонды и библиотеку музея путем активног</w:t>
      </w:r>
      <w:r>
        <w:rPr>
          <w:color w:val="auto"/>
          <w:sz w:val="28"/>
          <w:szCs w:val="28"/>
        </w:rPr>
        <w:t>о поиска в экскурсиях, встречах;</w:t>
      </w:r>
      <w:r w:rsidRPr="00E75CAA">
        <w:rPr>
          <w:color w:val="auto"/>
          <w:sz w:val="28"/>
          <w:szCs w:val="28"/>
        </w:rPr>
        <w:t xml:space="preserve"> </w:t>
      </w:r>
    </w:p>
    <w:p w:rsidR="00E75CAA" w:rsidRDefault="00E75CAA" w:rsidP="00C62A9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75CAA">
        <w:rPr>
          <w:color w:val="auto"/>
          <w:sz w:val="28"/>
          <w:szCs w:val="28"/>
        </w:rPr>
        <w:t xml:space="preserve">- ведет строгий учет фондов в инвентарной книге, обеспечивает сохранность музейных предметов; </w:t>
      </w:r>
    </w:p>
    <w:p w:rsidR="00E75CAA" w:rsidRDefault="00E75CAA" w:rsidP="00C62A9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75CAA">
        <w:rPr>
          <w:color w:val="auto"/>
          <w:sz w:val="28"/>
          <w:szCs w:val="28"/>
        </w:rPr>
        <w:t xml:space="preserve">- создает и обновляет экспозиции, выставки; </w:t>
      </w:r>
    </w:p>
    <w:p w:rsidR="00E75CAA" w:rsidRDefault="00E75CAA" w:rsidP="00C62A9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75CAA">
        <w:rPr>
          <w:color w:val="auto"/>
          <w:sz w:val="28"/>
          <w:szCs w:val="28"/>
        </w:rPr>
        <w:t>- проводит экскурсионно-лекторскую и массовую работу для обучающихс</w:t>
      </w:r>
      <w:r>
        <w:rPr>
          <w:color w:val="auto"/>
          <w:sz w:val="28"/>
          <w:szCs w:val="28"/>
        </w:rPr>
        <w:t>я, родителей и гостей колледжа.</w:t>
      </w:r>
    </w:p>
    <w:p w:rsidR="00E75CAA" w:rsidRDefault="00E75CAA" w:rsidP="00C62A96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E75CAA" w:rsidRPr="00E75CAA" w:rsidRDefault="00E75CAA" w:rsidP="00C62A9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75CAA">
        <w:rPr>
          <w:b/>
          <w:bCs/>
          <w:color w:val="auto"/>
          <w:sz w:val="28"/>
          <w:szCs w:val="28"/>
        </w:rPr>
        <w:t xml:space="preserve">5 Функции музея </w:t>
      </w:r>
    </w:p>
    <w:p w:rsidR="00E75CAA" w:rsidRDefault="00E75CAA" w:rsidP="00C62A9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75CAA">
        <w:rPr>
          <w:color w:val="auto"/>
          <w:sz w:val="28"/>
          <w:szCs w:val="28"/>
        </w:rPr>
        <w:t xml:space="preserve">5.1 Осуществление музейными средствами деятельности по воспитанию, обучению, развитию, социализации </w:t>
      </w:r>
      <w:proofErr w:type="gramStart"/>
      <w:r w:rsidRPr="00E75CAA">
        <w:rPr>
          <w:color w:val="auto"/>
          <w:sz w:val="28"/>
          <w:szCs w:val="28"/>
        </w:rPr>
        <w:t>обучающихся</w:t>
      </w:r>
      <w:proofErr w:type="gramEnd"/>
      <w:r w:rsidRPr="00E75CAA">
        <w:rPr>
          <w:color w:val="auto"/>
          <w:sz w:val="28"/>
          <w:szCs w:val="28"/>
        </w:rPr>
        <w:t xml:space="preserve"> </w:t>
      </w:r>
      <w:r w:rsidR="00C62A96">
        <w:rPr>
          <w:color w:val="auto"/>
          <w:sz w:val="28"/>
          <w:szCs w:val="28"/>
        </w:rPr>
        <w:t>техникума</w:t>
      </w:r>
      <w:r w:rsidRPr="00E75CAA">
        <w:rPr>
          <w:color w:val="auto"/>
          <w:sz w:val="28"/>
          <w:szCs w:val="28"/>
        </w:rPr>
        <w:t xml:space="preserve">. </w:t>
      </w:r>
    </w:p>
    <w:p w:rsidR="00E75CAA" w:rsidRDefault="00E75CAA" w:rsidP="00C62A9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75CAA">
        <w:rPr>
          <w:color w:val="auto"/>
          <w:sz w:val="28"/>
          <w:szCs w:val="28"/>
        </w:rPr>
        <w:t xml:space="preserve">5.2 Развитие студенческого самоуправления. </w:t>
      </w:r>
    </w:p>
    <w:p w:rsidR="00E75CAA" w:rsidRDefault="00E75CAA" w:rsidP="00C62A9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75CAA">
        <w:rPr>
          <w:color w:val="auto"/>
          <w:sz w:val="28"/>
          <w:szCs w:val="28"/>
        </w:rPr>
        <w:t xml:space="preserve">5.3 Документирование истории, культуры </w:t>
      </w:r>
      <w:r w:rsidR="00C62A96">
        <w:rPr>
          <w:color w:val="auto"/>
          <w:sz w:val="28"/>
          <w:szCs w:val="28"/>
        </w:rPr>
        <w:t>техникума</w:t>
      </w:r>
      <w:r w:rsidRPr="00E75CAA">
        <w:rPr>
          <w:color w:val="auto"/>
          <w:sz w:val="28"/>
          <w:szCs w:val="28"/>
        </w:rPr>
        <w:t xml:space="preserve">, ее развития путем выявления, сбора изучения и хранения музейных предметов. </w:t>
      </w:r>
    </w:p>
    <w:p w:rsidR="00E75CAA" w:rsidRPr="00E75CAA" w:rsidRDefault="00E75CAA" w:rsidP="00C62A9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75CAA">
        <w:rPr>
          <w:color w:val="auto"/>
          <w:sz w:val="28"/>
          <w:szCs w:val="28"/>
        </w:rPr>
        <w:t xml:space="preserve">5.4 Учет и обеспечение сохранности экспонатов фонда. </w:t>
      </w:r>
    </w:p>
    <w:p w:rsidR="00E75CAA" w:rsidRDefault="00E75CAA" w:rsidP="00C62A96">
      <w:pPr>
        <w:spacing w:line="240" w:lineRule="auto"/>
        <w:ind w:firstLine="708"/>
        <w:rPr>
          <w:b/>
          <w:bCs/>
        </w:rPr>
      </w:pPr>
    </w:p>
    <w:p w:rsidR="00E75CAA" w:rsidRPr="00E75CAA" w:rsidRDefault="00E75CAA" w:rsidP="00C62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5CAA">
        <w:rPr>
          <w:rFonts w:ascii="Times New Roman" w:hAnsi="Times New Roman" w:cs="Times New Roman"/>
          <w:b/>
          <w:bCs/>
          <w:sz w:val="28"/>
        </w:rPr>
        <w:t xml:space="preserve">6 Руководство деятельностью музея </w:t>
      </w:r>
    </w:p>
    <w:p w:rsidR="00E75CAA" w:rsidRDefault="00385814" w:rsidP="00C62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6.1 Общий</w:t>
      </w:r>
      <w:r w:rsidR="00E75CAA" w:rsidRPr="00E75CA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</w:t>
      </w:r>
      <w:r w:rsidRPr="00385814">
        <w:rPr>
          <w:rFonts w:ascii="Times New Roman" w:hAnsi="Times New Roman" w:cs="Times New Roman"/>
          <w:sz w:val="28"/>
        </w:rPr>
        <w:t xml:space="preserve">онтроль за работой музея </w:t>
      </w:r>
      <w:r w:rsidR="00E75CAA" w:rsidRPr="00E75CAA">
        <w:rPr>
          <w:rFonts w:ascii="Times New Roman" w:hAnsi="Times New Roman" w:cs="Times New Roman"/>
          <w:sz w:val="28"/>
        </w:rPr>
        <w:t xml:space="preserve">осуществляет заместитель директора по воспитательной работе. </w:t>
      </w:r>
    </w:p>
    <w:p w:rsidR="00E75CAA" w:rsidRDefault="00E75CAA" w:rsidP="00C62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5CAA">
        <w:rPr>
          <w:rFonts w:ascii="Times New Roman" w:hAnsi="Times New Roman" w:cs="Times New Roman"/>
          <w:sz w:val="28"/>
        </w:rPr>
        <w:t xml:space="preserve">6.2 Непосредственное руководство практической деятельностью музея осуществляет руководитель музея, назначенный приказом по </w:t>
      </w:r>
      <w:r w:rsidR="00C62A96">
        <w:rPr>
          <w:rFonts w:ascii="Times New Roman" w:hAnsi="Times New Roman" w:cs="Times New Roman"/>
          <w:sz w:val="28"/>
        </w:rPr>
        <w:t>техникума</w:t>
      </w:r>
      <w:r w:rsidRPr="00E75CAA">
        <w:rPr>
          <w:rFonts w:ascii="Times New Roman" w:hAnsi="Times New Roman" w:cs="Times New Roman"/>
          <w:sz w:val="28"/>
        </w:rPr>
        <w:t xml:space="preserve">. </w:t>
      </w:r>
    </w:p>
    <w:p w:rsidR="00E75CAA" w:rsidRDefault="00E75CAA" w:rsidP="00C62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5CAA">
        <w:rPr>
          <w:rFonts w:ascii="Times New Roman" w:hAnsi="Times New Roman" w:cs="Times New Roman"/>
          <w:sz w:val="28"/>
        </w:rPr>
        <w:t>6.3 В целях оказания помощи</w:t>
      </w:r>
      <w:bookmarkStart w:id="0" w:name="_GoBack"/>
      <w:bookmarkEnd w:id="0"/>
      <w:r w:rsidRPr="00E75CAA">
        <w:rPr>
          <w:rFonts w:ascii="Times New Roman" w:hAnsi="Times New Roman" w:cs="Times New Roman"/>
          <w:sz w:val="28"/>
        </w:rPr>
        <w:t xml:space="preserve"> музею может быть организован попечительный совет. </w:t>
      </w:r>
    </w:p>
    <w:p w:rsidR="00C62A96" w:rsidRPr="00E75CAA" w:rsidRDefault="00C62A96" w:rsidP="00C62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75CAA" w:rsidRPr="00E75CAA" w:rsidRDefault="00E75CAA" w:rsidP="00C62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5CAA">
        <w:rPr>
          <w:rFonts w:ascii="Times New Roman" w:hAnsi="Times New Roman" w:cs="Times New Roman"/>
          <w:b/>
          <w:bCs/>
          <w:sz w:val="28"/>
        </w:rPr>
        <w:t xml:space="preserve">7 Реорганизация (ликвидация) музея </w:t>
      </w:r>
    </w:p>
    <w:p w:rsidR="00E75CAA" w:rsidRDefault="00E75CAA" w:rsidP="00C62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5CAA">
        <w:rPr>
          <w:rFonts w:ascii="Times New Roman" w:hAnsi="Times New Roman" w:cs="Times New Roman"/>
          <w:sz w:val="28"/>
        </w:rPr>
        <w:t xml:space="preserve">7.1 Вопрос о реорганизации (ликвидации) музея, а также о судьбе его коллекций решается учредителем по согласованию с вышестоящим органом управления образованием. </w:t>
      </w:r>
    </w:p>
    <w:p w:rsidR="00E75CAA" w:rsidRPr="00E75CAA" w:rsidRDefault="00E75CAA" w:rsidP="00C62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5CAA">
        <w:rPr>
          <w:rFonts w:ascii="Times New Roman" w:hAnsi="Times New Roman" w:cs="Times New Roman"/>
          <w:sz w:val="28"/>
        </w:rPr>
        <w:t>7.2 Для передачи фондов музея в государственный или общественный музей создаётся специальная музейная комиссия</w:t>
      </w:r>
      <w:r>
        <w:rPr>
          <w:rFonts w:ascii="Times New Roman" w:hAnsi="Times New Roman" w:cs="Times New Roman"/>
          <w:sz w:val="28"/>
        </w:rPr>
        <w:t>.</w:t>
      </w:r>
    </w:p>
    <w:p w:rsidR="00994FFC" w:rsidRPr="00E75CAA" w:rsidRDefault="00994FFC" w:rsidP="00E75CA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94FFC" w:rsidRPr="00E75CAA" w:rsidSect="0054121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812"/>
    <w:rsid w:val="000A3223"/>
    <w:rsid w:val="00385814"/>
    <w:rsid w:val="00541215"/>
    <w:rsid w:val="005A6812"/>
    <w:rsid w:val="00994FFC"/>
    <w:rsid w:val="009D7261"/>
    <w:rsid w:val="00B2255E"/>
    <w:rsid w:val="00C62A96"/>
    <w:rsid w:val="00E7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5C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62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2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admin</cp:lastModifiedBy>
  <cp:revision>3</cp:revision>
  <cp:lastPrinted>2017-04-19T09:17:00Z</cp:lastPrinted>
  <dcterms:created xsi:type="dcterms:W3CDTF">2017-04-23T14:19:00Z</dcterms:created>
  <dcterms:modified xsi:type="dcterms:W3CDTF">2017-04-24T08:26:00Z</dcterms:modified>
</cp:coreProperties>
</file>